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DB26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pStyle w:val="P5"/>
        <w:ind w:left="0"/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курса Забайкаловедение 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2-4 классов разработана на основе  Федерального  государственного образовательного стандарта.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2"/>
        <w:spacing w:after="0" w:beforeAutospacing="0" w:afterAutospacing="0"/>
        <w:jc w:val="both"/>
        <w:rPr>
          <w:sz w:val="24"/>
        </w:rPr>
      </w:pPr>
      <w:r>
        <w:rPr>
          <w:b w:val="1"/>
          <w:i w:val="1"/>
          <w:sz w:val="24"/>
        </w:rPr>
        <w:t>Цель курса:</w:t>
      </w:r>
      <w:r>
        <w:rPr>
          <w:sz w:val="24"/>
        </w:rPr>
        <w:t xml:space="preserve"> содействие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>
      <w:pPr>
        <w:pStyle w:val="P2"/>
        <w:spacing w:after="0" w:beforeAutospacing="0" w:afterAutospacing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Задачи курса: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 учащихся начальных представлений о природе, истории и культуре родного края;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познакомить учащихся  со своеобразием забайкальских и бурятских сказок;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>- воспитание у младших школьников любви и ответственного отношения к родной природе и людям, живущим на забайкальской земле, чувства гордости за свою малую Родину как часть великой России;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у младших школьников эмоционально-чувственной сферы в процессе изучения природы, истории и культуры края;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>- расширение личного опыта взаимодействия младших школьников с природой и людьми и развитие у них наблюдательности и познавательного интереса к социоприродному окружению школы;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>- приобретение учащимися первоначальной компетентности в вопросах сохранения окружающей среды и собственного здоровья, обеспечения безопасности жизнедеятельности, правильного поведения в природной и социальной среде;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>- формирование коммуникативной компетенции младших школьников при организации работы с книгами для чтения «Родное Забайкалье», «Моя малая Родина»;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>- приобщить к легендам Забайкалья, положенным в основу творчества многих сибирских писателей;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творческого содружества семьи и школы, включение семьи в единое воспитательное пространство школы.</w:t>
      </w:r>
    </w:p>
    <w:p>
      <w:pPr>
        <w:spacing w:lineRule="auto" w:line="240" w:after="0" w:beforeAutospacing="0" w:afterAutospacing="0"/>
        <w:jc w:val="both"/>
        <w:rPr>
          <w:rStyle w:val="C9"/>
          <w:rFonts w:ascii="Times New Roman" w:hAnsi="Times New Roman"/>
          <w:b w:val="1"/>
          <w:color w:val="000000"/>
          <w:sz w:val="24"/>
        </w:rPr>
      </w:pPr>
      <w:r>
        <w:rPr>
          <w:rStyle w:val="C9"/>
          <w:color w:val="000000"/>
        </w:rPr>
        <w:t> </w:t>
      </w:r>
      <w:r>
        <w:rPr>
          <w:rStyle w:val="C9"/>
          <w:rFonts w:ascii="Times New Roman" w:hAnsi="Times New Roman"/>
          <w:b w:val="1"/>
          <w:color w:val="000000"/>
          <w:sz w:val="24"/>
        </w:rPr>
        <w:t>Место в учебном плане</w:t>
      </w:r>
    </w:p>
    <w:p>
      <w:pPr>
        <w:spacing w:lineRule="auto" w:line="240" w:after="0" w:beforeAutospacing="0" w:afterAutospacing="0"/>
        <w:jc w:val="both"/>
        <w:rPr>
          <w:rStyle w:val="C9"/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color w:val="000000"/>
          <w:sz w:val="24"/>
        </w:rPr>
        <w:t>Программа рассчитана на 17</w:t>
      </w:r>
      <w:r>
        <w:rPr>
          <w:rStyle w:val="C11"/>
          <w:rFonts w:ascii="Times New Roman" w:hAnsi="Times New Roman"/>
          <w:color w:val="000000"/>
          <w:sz w:val="24"/>
        </w:rPr>
        <w:t> часов.  </w:t>
      </w:r>
      <w:r>
        <w:rPr>
          <w:rStyle w:val="C9"/>
          <w:rFonts w:ascii="Times New Roman" w:hAnsi="Times New Roman"/>
          <w:color w:val="000000"/>
          <w:sz w:val="24"/>
        </w:rPr>
        <w:t>В неделю на занятие отводится 0,5 часа.</w:t>
      </w:r>
    </w:p>
    <w:p>
      <w:pPr>
        <w:tabs>
          <w:tab w:val="left" w:pos="825" w:leader="none"/>
        </w:tabs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Планируемые результаты по курсу  "Забайкаловедение"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4"/>
        </w:rPr>
      </w:pPr>
    </w:p>
    <w:p>
      <w:pPr>
        <w:pStyle w:val="P4"/>
        <w:widowControl w:val="1"/>
        <w:tabs>
          <w:tab w:val="left" w:pos="552" w:leader="none"/>
        </w:tabs>
        <w:spacing w:lineRule="auto" w:line="240" w:beforeAutospacing="0" w:afterAutospacing="0"/>
        <w:ind w:firstLine="0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>В процессе изучения "Забайкаловедение",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>
      <w:pPr>
        <w:pStyle w:val="P4"/>
        <w:widowControl w:val="1"/>
        <w:tabs>
          <w:tab w:val="left" w:pos="552" w:leader="none"/>
        </w:tabs>
        <w:spacing w:lineRule="auto" w:line="240" w:beforeAutospacing="0" w:afterAutospacing="0"/>
        <w:ind w:firstLine="0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результаты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Выпускник начальной школы в результате изучения курса "Забайкаловедение" научится: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 xml:space="preserve"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 xml:space="preserve">различать на физической </w:t>
      </w:r>
      <w:r>
        <w:rPr>
          <w:rFonts w:ascii="Times New Roman" w:hAnsi="Times New Roman"/>
          <w:sz w:val="24"/>
        </w:rPr>
        <w:t>карте с помощью окраски и условных знаков формы</w:t>
      </w:r>
      <w:r>
        <w:rPr>
          <w:rStyle w:val="C6"/>
          <w:rFonts w:ascii="Times New Roman" w:hAnsi="Times New Roman"/>
          <w:sz w:val="24"/>
        </w:rPr>
        <w:t xml:space="preserve"> суши (горы, равнины) виды водоёмов (реки, озёра</w:t>
      </w:r>
      <w:r>
        <w:rPr>
          <w:rFonts w:ascii="Times New Roman" w:hAnsi="Times New Roman"/>
          <w:sz w:val="24"/>
        </w:rPr>
        <w:t xml:space="preserve">, моря), залежи разных </w:t>
      </w:r>
      <w:r>
        <w:rPr>
          <w:rStyle w:val="C6"/>
          <w:rFonts w:ascii="Times New Roman" w:hAnsi="Times New Roman"/>
          <w:sz w:val="24"/>
        </w:rPr>
        <w:t xml:space="preserve">полезных ископаемых  родного края;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7"/>
          <w:rFonts w:ascii="Times New Roman" w:hAnsi="Times New Roman"/>
          <w:i w:val="0"/>
          <w:sz w:val="24"/>
        </w:rPr>
        <w:t xml:space="preserve">находить и показывать </w:t>
      </w:r>
      <w:r>
        <w:rPr>
          <w:rStyle w:val="C6"/>
          <w:rFonts w:ascii="Times New Roman" w:hAnsi="Times New Roman"/>
          <w:sz w:val="24"/>
        </w:rPr>
        <w:t>на карте и глобусе горы и равнины, крупные реки и озёра Забайкальского края;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7"/>
          <w:rFonts w:ascii="Times New Roman" w:hAnsi="Times New Roman"/>
          <w:i w:val="0"/>
          <w:sz w:val="24"/>
        </w:rPr>
      </w:pPr>
      <w:r>
        <w:rPr>
          <w:rStyle w:val="C7"/>
          <w:rFonts w:ascii="Times New Roman" w:hAnsi="Times New Roman"/>
          <w:i w:val="0"/>
          <w:sz w:val="24"/>
        </w:rPr>
        <w:t>объяснять</w:t>
      </w:r>
      <w:r>
        <w:rPr>
          <w:rStyle w:val="C6"/>
          <w:rFonts w:ascii="Times New Roman" w:hAnsi="Times New Roman"/>
          <w:sz w:val="24"/>
        </w:rPr>
        <w:t xml:space="preserve"> роль растений, животных в природе и в жизни человека;</w:t>
      </w:r>
      <w:r>
        <w:rPr>
          <w:rStyle w:val="C7"/>
          <w:rFonts w:ascii="Times New Roman" w:hAnsi="Times New Roman"/>
          <w:i w:val="0"/>
          <w:sz w:val="24"/>
        </w:rPr>
        <w:t xml:space="preserve">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в Забайкальском крае;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7"/>
          <w:rFonts w:ascii="Times New Roman" w:hAnsi="Times New Roman"/>
          <w:i w:val="0"/>
          <w:sz w:val="24"/>
        </w:rPr>
        <w:t>вести наблюдения</w:t>
      </w:r>
      <w:r>
        <w:rPr>
          <w:rStyle w:val="C6"/>
          <w:rFonts w:ascii="Times New Roman" w:hAnsi="Times New Roman"/>
          <w:sz w:val="24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 xml:space="preserve">измерять температуру (воздуха, воды, своего тела), пульс, рост человека;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7"/>
          <w:rFonts w:ascii="Times New Roman" w:hAnsi="Times New Roman"/>
          <w:i w:val="0"/>
          <w:sz w:val="24"/>
        </w:rPr>
        <w:t xml:space="preserve">выращивать </w:t>
      </w:r>
      <w:r>
        <w:rPr>
          <w:rStyle w:val="C6"/>
          <w:rFonts w:ascii="Times New Roman" w:hAnsi="Times New Roman"/>
          <w:sz w:val="24"/>
        </w:rPr>
        <w:t>растения одним из способов (из семян, стеблевого черенка, листа).</w:t>
      </w:r>
    </w:p>
    <w:p>
      <w:pPr>
        <w:jc w:val="both"/>
        <w:rPr>
          <w:rStyle w:val="C6"/>
          <w:rFonts w:ascii="Times New Roman" w:hAnsi="Times New Roman"/>
          <w:b w:val="1"/>
          <w:sz w:val="24"/>
        </w:rPr>
      </w:pPr>
      <w:r>
        <w:rPr>
          <w:rStyle w:val="C6"/>
          <w:rFonts w:ascii="Times New Roman" w:hAnsi="Times New Roman"/>
          <w:b w:val="1"/>
          <w:sz w:val="24"/>
        </w:rPr>
        <w:t>Выпускник получит возможность научиться: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>вести фенологические наблюдения и предсказывать погоду по местным признакам;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 xml:space="preserve">объяснять отличия климатических условий в Забайкальском крае, приспособляемость растений и животных к разным природным условиям; 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0" w:left="0"/>
        <w:jc w:val="both"/>
        <w:rPr>
          <w:rStyle w:val="C6"/>
          <w:rFonts w:ascii="Times New Roman" w:hAnsi="Times New Roman"/>
          <w:sz w:val="24"/>
        </w:rPr>
      </w:pPr>
      <w:r>
        <w:rPr>
          <w:rStyle w:val="C6"/>
          <w:rFonts w:ascii="Times New Roman" w:hAnsi="Times New Roman"/>
          <w:sz w:val="24"/>
        </w:rPr>
        <w:t xml:space="preserve">готовить сообщения о необычных явлениях природы; о способах сохранения чистоты водоёмов, суши, защиты растений и животных и др.; 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>
      <w:pPr>
        <w:numPr>
          <w:ilvl w:val="0"/>
          <w:numId w:val="7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участвовать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</w:r>
    </w:p>
    <w:p>
      <w:pPr>
        <w:pStyle w:val="P4"/>
        <w:widowControl w:val="1"/>
        <w:tabs>
          <w:tab w:val="left" w:pos="552" w:leader="none"/>
        </w:tabs>
        <w:spacing w:lineRule="auto" w:line="240" w:beforeAutospacing="0" w:afterAutospacing="0"/>
        <w:ind w:firstLine="0"/>
        <w:rPr>
          <w:rStyle w:val="C6"/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3085" w:type="dxa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>2 класс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>3 класс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>4 класс</w:t>
            </w: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>личностные результаты</w:t>
            </w: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 обучающегося будут сформированы: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1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>
            <w:pPr>
              <w:pStyle w:val="P8"/>
              <w:numPr>
                <w:ilvl w:val="0"/>
                <w:numId w:val="21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-   учебно-познавательный интерес к новому учебному материалу и способам решения новой задачи;</w:t>
            </w:r>
          </w:p>
          <w:p>
            <w:pPr>
              <w:pStyle w:val="P8"/>
              <w:numPr>
                <w:ilvl w:val="0"/>
                <w:numId w:val="21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-  ориентация на понимание причин успеха в учебной деятельности, в том числе на самоанализ и самоконтроль результата.</w:t>
            </w:r>
          </w:p>
          <w:p>
            <w:pPr>
              <w:pStyle w:val="P5"/>
              <w:ind w:left="284"/>
              <w:contextualSpacing w:val="1"/>
              <w:jc w:val="left"/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2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-  учебно-познавательный интерес к новому учебному материалу и способам решения новой задачи;</w:t>
            </w:r>
          </w:p>
          <w:p>
            <w:pPr>
              <w:pStyle w:val="P8"/>
              <w:numPr>
                <w:ilvl w:val="0"/>
                <w:numId w:val="2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ориентация на понимание причин успеха в учебной деятельности, в том числе на самоанализ и самоконтроль результата;</w:t>
            </w:r>
          </w:p>
          <w:p>
            <w:pPr>
              <w:pStyle w:val="P8"/>
              <w:numPr>
                <w:ilvl w:val="0"/>
                <w:numId w:val="2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способность к самооценке;</w:t>
            </w:r>
          </w:p>
          <w:p>
            <w:pPr>
              <w:pStyle w:val="P8"/>
              <w:numPr>
                <w:ilvl w:val="0"/>
                <w:numId w:val="2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ориентация в нравственном содержании и смысле, как собственных поступков, так и поступков окружающих людей;</w:t>
            </w:r>
          </w:p>
          <w:p>
            <w:pPr>
              <w:pStyle w:val="P5"/>
              <w:ind w:left="284"/>
              <w:contextualSpacing w:val="1"/>
              <w:jc w:val="left"/>
            </w:pPr>
          </w:p>
        </w:tc>
        <w:tc>
          <w:tcPr>
            <w:tcW w:w="3226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положительное отношение к процессу учения, к приобретению знаний и умений, стремление преодолевать возникающие затруднения;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готовность оценивать свой учебный труд, принимать оценки одноклассников, учителя, родителей;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      </w:r>
          </w:p>
          <w:p>
            <w:pPr>
              <w:jc w:val="both"/>
              <w:rPr>
                <w:rStyle w:val="C6"/>
                <w:rFonts w:ascii="Times New Roman" w:hAnsi="Times New Roman"/>
                <w:sz w:val="24"/>
              </w:rPr>
            </w:pPr>
            <w:r>
              <w:rPr>
                <w:rStyle w:val="C6"/>
                <w:rFonts w:ascii="Times New Roman" w:hAnsi="Times New Roman"/>
                <w:sz w:val="24"/>
              </w:rPr>
              <w:t>- понимание ценности семьи в жизни человека и важности заботливого отношения между её членами;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выделять нравственный аспект поведения, соотносить поступки и события с принятыми в обществе морально-этическими принципами;</w:t>
            </w:r>
          </w:p>
          <w:p>
            <w:pPr>
              <w:jc w:val="both"/>
              <w:rPr>
                <w:rStyle w:val="C6"/>
                <w:rFonts w:ascii="Times New Roman" w:hAnsi="Times New Roman"/>
                <w:sz w:val="24"/>
              </w:rPr>
            </w:pPr>
            <w:r>
              <w:rPr>
                <w:rStyle w:val="C6"/>
                <w:rFonts w:ascii="Times New Roman" w:hAnsi="Times New Roman"/>
                <w:sz w:val="24"/>
              </w:rPr>
              <w:t>- навыки безопасного, экологически грамотного, нравственного поведения в природе, в быту, в обществе;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C6"/>
                <w:rFonts w:ascii="Times New Roman" w:hAnsi="Times New Roman"/>
                <w:sz w:val="24"/>
              </w:rPr>
              <w:t>- 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Обучающийся получит возможность для формирования:</w:t>
            </w:r>
          </w:p>
        </w:tc>
      </w:tr>
      <w:tr>
        <w:tc>
          <w:tcPr>
            <w:tcW w:w="3085" w:type="dxa"/>
          </w:tcPr>
          <w:p>
            <w:pPr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2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i w:val="1"/>
                <w:color w:val="000000"/>
              </w:rPr>
              <w:t>- устойчивого учебно-познавательного интереса;</w:t>
            </w:r>
          </w:p>
          <w:p>
            <w:pPr>
              <w:pStyle w:val="P8"/>
              <w:numPr>
                <w:ilvl w:val="0"/>
                <w:numId w:val="2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i w:val="1"/>
                <w:color w:val="000000"/>
              </w:rPr>
              <w:t>эмпатии.</w:t>
            </w:r>
          </w:p>
          <w:p>
            <w:pPr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26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понимание важности здорового образа жизни.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выпускника могут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 сформированы: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      </w:r>
            <w:r>
              <w:rPr>
                <w:rStyle w:val="C6"/>
                <w:rFonts w:ascii="Times New Roman" w:hAnsi="Times New Roman"/>
                <w:sz w:val="24"/>
              </w:rPr>
              <w:t xml:space="preserve"> умение сотрудничать;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      </w:r>
            <w:r>
              <w:rPr>
                <w:rStyle w:val="C6"/>
                <w:rFonts w:ascii="Times New Roman" w:hAnsi="Times New Roman"/>
                <w:sz w:val="24"/>
              </w:rPr>
              <w:t xml:space="preserve">уважения к прошлому своих предков, </w:t>
            </w:r>
            <w:r>
              <w:rPr>
                <w:rFonts w:ascii="Times New Roman" w:hAnsi="Times New Roman"/>
                <w:sz w:val="24"/>
              </w:rPr>
              <w:t xml:space="preserve">желания продолжить их добрые дела;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стремление к соблюдению морально-этических норм общения с людьми другой национальности, с нарушениями здоровья;</w:t>
            </w:r>
          </w:p>
          <w:p>
            <w:pPr>
              <w:jc w:val="both"/>
              <w:rPr>
                <w:rStyle w:val="C6"/>
                <w:rFonts w:ascii="Times New Roman" w:hAnsi="Times New Roman"/>
                <w:sz w:val="24"/>
              </w:rPr>
            </w:pPr>
            <w:r>
              <w:rPr>
                <w:rStyle w:val="C6"/>
                <w:rFonts w:ascii="Times New Roman" w:hAnsi="Times New Roman"/>
                <w:sz w:val="24"/>
              </w:rPr>
              <w:t>- эстетическое восприятие природы и объектов культуры, стремление к красоте, желание участвовать в её сохранении;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осознание личной ответственности за своё здоровье и здоровье окружающих.</w:t>
            </w:r>
          </w:p>
          <w:p>
            <w:pPr>
              <w:pStyle w:val="P5"/>
              <w:ind w:left="284"/>
              <w:contextualSpacing w:val="1"/>
              <w:jc w:val="left"/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 xml:space="preserve">регулятивные  ууд</w:t>
            </w:r>
          </w:p>
          <w:p>
            <w:pPr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Обучающийся научится: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принимать и выполнять учебную задачу;</w:t>
            </w:r>
          </w:p>
          <w:p>
            <w:pPr>
              <w:pStyle w:val="P8"/>
              <w:numPr>
                <w:ilvl w:val="0"/>
                <w:numId w:val="2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>
            <w:pPr>
              <w:pStyle w:val="P5"/>
              <w:ind w:left="284"/>
              <w:contextualSpacing w:val="1"/>
              <w:jc w:val="left"/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30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принимать и выполнять учебную задачу;</w:t>
            </w:r>
          </w:p>
          <w:p>
            <w:pPr>
              <w:pStyle w:val="P8"/>
              <w:numPr>
                <w:ilvl w:val="0"/>
                <w:numId w:val="30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учитывать выделенные учителем ориентиры действия в новом учебном материале в сотрудничестве с учителем;</w:t>
            </w:r>
          </w:p>
          <w:p>
            <w:pPr>
              <w:pStyle w:val="P8"/>
              <w:numPr>
                <w:ilvl w:val="0"/>
                <w:numId w:val="30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26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принимать (ставить) учебно-познавательную задачу и сохранять её до конца учебных действий;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действовать согласно составленному плану, а также по инструкциям учителя или данным в учебнике, рабочей тетради;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контролировать выполнение действий, вносить необходимые коррективы (свои и учителя);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оценивать результаты решения поставленных задач, находить ошибки и способы их устранения. 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Обучающийся получит возможность научиться: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3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в сотрудничестве с учителем ставить новые учебные задачи;</w:t>
            </w:r>
          </w:p>
          <w:p>
            <w:pPr>
              <w:pStyle w:val="P8"/>
              <w:numPr>
                <w:ilvl w:val="0"/>
                <w:numId w:val="23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проявлять познавательную инициативу в учебном сотрудничестве.</w:t>
            </w:r>
          </w:p>
          <w:p>
            <w:pPr>
              <w:pStyle w:val="P5"/>
              <w:ind w:left="284"/>
              <w:contextualSpacing w:val="1"/>
              <w:jc w:val="left"/>
              <w:rPr>
                <w:i w:val="1"/>
              </w:rPr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31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в сотрудничестве с учителем ставить новые учебные задачи;</w:t>
            </w:r>
          </w:p>
          <w:p>
            <w:pPr>
              <w:pStyle w:val="P8"/>
              <w:numPr>
                <w:ilvl w:val="0"/>
                <w:numId w:val="31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проявлять познавательную инициативу в учебном сотрудничестве;</w:t>
            </w:r>
          </w:p>
          <w:p>
            <w:pPr>
              <w:pStyle w:val="P8"/>
              <w:numPr>
                <w:ilvl w:val="0"/>
                <w:numId w:val="31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      </w:r>
          </w:p>
          <w:p>
            <w:pPr>
              <w:jc w:val="both"/>
              <w:rPr>
                <w:rFonts w:ascii="Times New Roman" w:hAnsi="Times New Roman"/>
                <w:i w:val="1"/>
                <w:caps w:val="1"/>
                <w:sz w:val="24"/>
              </w:rPr>
            </w:pPr>
          </w:p>
        </w:tc>
        <w:tc>
          <w:tcPr>
            <w:tcW w:w="3226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-оценивать своё знание и незнание, умение и неумение, продвижение в овладении тем или иным знанием и умением по изучаемой теме;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проявлять инициативу в постановке новых задач, предлагать собственные способы решения;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      </w:r>
          </w:p>
          <w:p>
            <w:pPr>
              <w:jc w:val="both"/>
              <w:rPr>
                <w:rFonts w:ascii="Times New Roman" w:hAnsi="Times New Roman"/>
                <w:i w:val="1"/>
                <w:caps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 xml:space="preserve">познавательные  ууд</w:t>
            </w:r>
          </w:p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Обучающийся научится: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поиск необходимой информации для выполнения учебных заданий с использованием различных источников;</w:t>
            </w:r>
          </w:p>
          <w:p>
            <w:pPr>
              <w:pStyle w:val="P8"/>
              <w:numPr>
                <w:ilvl w:val="0"/>
                <w:numId w:val="2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запись выборочной информации;</w:t>
            </w:r>
          </w:p>
          <w:p>
            <w:pPr>
              <w:pStyle w:val="P8"/>
              <w:numPr>
                <w:ilvl w:val="0"/>
                <w:numId w:val="2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строить сообщения в устной и письменной форме;</w:t>
            </w:r>
          </w:p>
          <w:p>
            <w:pPr>
              <w:pStyle w:val="P8"/>
              <w:numPr>
                <w:ilvl w:val="0"/>
                <w:numId w:val="2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основам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3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поиск необходимой информации для выполнения учебных заданий с использованием различных источников;</w:t>
            </w:r>
          </w:p>
          <w:p>
            <w:pPr>
              <w:pStyle w:val="P8"/>
              <w:numPr>
                <w:ilvl w:val="0"/>
                <w:numId w:val="3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запись выборочной информации;</w:t>
            </w:r>
          </w:p>
          <w:p>
            <w:pPr>
              <w:pStyle w:val="P8"/>
              <w:numPr>
                <w:ilvl w:val="0"/>
                <w:numId w:val="3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строить сообщения в устной и письменной форме;</w:t>
            </w:r>
          </w:p>
          <w:p>
            <w:pPr>
              <w:pStyle w:val="P8"/>
              <w:numPr>
                <w:ilvl w:val="0"/>
                <w:numId w:val="3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основам смыслового восприятия познавательных текстов, выделять существенную информацию из сообщений разных видов (в первую очередь текстов);</w:t>
            </w:r>
          </w:p>
          <w:p>
            <w:pPr>
              <w:pStyle w:val="P8"/>
              <w:numPr>
                <w:ilvl w:val="0"/>
                <w:numId w:val="32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анализ объектов с выделением существенных и несущественных признаков на примере явлений, живых и неживых тел природы Забайкальского края;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26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осознавать учебно-познавательную, учебно-практическую, экспериментальную задачи;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(в сотрудничестве с учителем, одноклассниками) на основе выделения существенных признаков природных и социальных объектов;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C6"/>
                <w:rFonts w:ascii="Times New Roman" w:hAnsi="Times New Roman"/>
                <w:sz w:val="24"/>
              </w:rPr>
      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использовать готовые модели для изучения строения природных объектов и объяснения природных явлений;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осуществлять кодирование и декодирование информации в знаково-символической форме. 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Обучающийся получит возможность научиться: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расширенный поиск информации с использованием ресурсов библиотек;</w:t>
            </w:r>
          </w:p>
          <w:p>
            <w:pPr>
              <w:pStyle w:val="P8"/>
              <w:numPr>
                <w:ilvl w:val="0"/>
                <w:numId w:val="2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осознанно и произвольно строить сообщения в устной и письменной форме;</w:t>
            </w:r>
          </w:p>
          <w:p>
            <w:pPr>
              <w:pStyle w:val="P8"/>
              <w:numPr>
                <w:ilvl w:val="0"/>
                <w:numId w:val="2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выбор наиболее эффективных способов решения задач в зависимости от конкретных условий.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33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расширенный поиск информации с использованием ресурсов библиотек;</w:t>
            </w:r>
          </w:p>
          <w:p>
            <w:pPr>
              <w:pStyle w:val="P8"/>
              <w:numPr>
                <w:ilvl w:val="0"/>
                <w:numId w:val="33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осознанно и произвольно строить сообщения в устной и письменной форме;</w:t>
            </w:r>
          </w:p>
          <w:p>
            <w:pPr>
              <w:pStyle w:val="P8"/>
              <w:numPr>
                <w:ilvl w:val="0"/>
                <w:numId w:val="33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pStyle w:val="P8"/>
              <w:numPr>
                <w:ilvl w:val="0"/>
                <w:numId w:val="33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преобразовывать, интерпретировать и оценивать текстовую информацию;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26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осмысливать цель чтения, выбор вида чтения в зависимости от цели;</w:t>
            </w:r>
          </w:p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</w:t>
            </w:r>
          </w:p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дополнять готовые информационные объекты (тексты, таблицы, схемы, диаграммы), создавать собственные;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исследовательскую деятельность, участвовать в проектах, выполняемых в рамках урока или внеурочных занятиях.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 xml:space="preserve">коммуникативные  ууд</w:t>
            </w: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Обучающийся научится: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>
            <w:pPr>
              <w:pStyle w:val="P8"/>
              <w:numPr>
                <w:ilvl w:val="0"/>
                <w:numId w:val="2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допускать возможность существования у людей различных точек зрения;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3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>
            <w:pPr>
              <w:pStyle w:val="P8"/>
              <w:numPr>
                <w:ilvl w:val="0"/>
                <w:numId w:val="3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допускать возможность существования у людей различных точек зрения;</w:t>
            </w:r>
          </w:p>
          <w:p>
            <w:pPr>
              <w:pStyle w:val="P8"/>
              <w:numPr>
                <w:ilvl w:val="0"/>
                <w:numId w:val="34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договариваться и приходить к общему решению в совместной деятельности;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осознанно и произвольно строить речевое высказывание в устной и письменной форме;</w:t>
            </w:r>
          </w:p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      </w:r>
          </w:p>
          <w:p>
            <w:p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      </w:r>
          </w:p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      </w:r>
          </w:p>
          <w:p>
            <w:pPr>
              <w:pStyle w:val="P5"/>
              <w:ind w:left="284"/>
              <w:contextualSpacing w:val="1"/>
              <w:jc w:val="left"/>
            </w:pPr>
          </w:p>
        </w:tc>
      </w:tr>
      <w:tr>
        <w:tc>
          <w:tcPr>
            <w:tcW w:w="9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Обучающийся получит возможность научиться:</w:t>
            </w:r>
          </w:p>
        </w:tc>
      </w:tr>
      <w:tr>
        <w:tc>
          <w:tcPr>
            <w:tcW w:w="3085" w:type="dxa"/>
          </w:tcPr>
          <w:p>
            <w:pPr>
              <w:pStyle w:val="P8"/>
              <w:numPr>
                <w:ilvl w:val="0"/>
                <w:numId w:val="2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учитывать и координировать в сотрудничестве позиции других людей, отличные от собственной;</w:t>
            </w:r>
          </w:p>
          <w:p>
            <w:pPr>
              <w:pStyle w:val="P8"/>
              <w:numPr>
                <w:ilvl w:val="0"/>
                <w:numId w:val="2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понимать относительность мнений и подходов к решению проблемы.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>,</w:t>
            </w:r>
          </w:p>
        </w:tc>
        <w:tc>
          <w:tcPr>
            <w:tcW w:w="3260" w:type="dxa"/>
          </w:tcPr>
          <w:p>
            <w:pPr>
              <w:pStyle w:val="P8"/>
              <w:numPr>
                <w:ilvl w:val="0"/>
                <w:numId w:val="3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учитывать и координировать в сотрудничестве позиции других людей, отличные от собственной;</w:t>
            </w:r>
          </w:p>
          <w:p>
            <w:pPr>
              <w:pStyle w:val="P8"/>
              <w:numPr>
                <w:ilvl w:val="0"/>
                <w:numId w:val="3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понимать относительность мнений и подходов к решению проблемы;</w:t>
            </w:r>
          </w:p>
          <w:p>
            <w:pPr>
              <w:pStyle w:val="P8"/>
              <w:numPr>
                <w:ilvl w:val="0"/>
                <w:numId w:val="3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задавать вопросы разных видов (вопросы-описания, вопросы-сравнения, вопросы-классификации, вопросы-ассоциации, вопросы-причины, вопросы-объяснения, вопросы-доказательства, вопросы-обобщения, вопросы-прогнозы, вопросы-оценки, вопросы-действия);</w:t>
            </w:r>
          </w:p>
          <w:p>
            <w:pPr>
              <w:pStyle w:val="P8"/>
              <w:numPr>
                <w:ilvl w:val="0"/>
                <w:numId w:val="35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осуществлять взаимный контроль и оказывать в сотрудничестве необходимую помощь;</w:t>
            </w:r>
          </w:p>
          <w:p>
            <w:pPr>
              <w:pStyle w:val="P5"/>
              <w:ind w:left="284"/>
              <w:contextualSpacing w:val="1"/>
              <w:jc w:val="left"/>
              <w:rPr>
                <w:i w:val="1"/>
              </w:rPr>
            </w:pPr>
          </w:p>
        </w:tc>
        <w:tc>
          <w:tcPr>
            <w:tcW w:w="3226" w:type="dxa"/>
          </w:tcPr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оперировать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      </w:r>
          </w:p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      </w:r>
          </w:p>
          <w:p>
            <w:pPr>
              <w:pStyle w:val="P3"/>
              <w:spacing w:after="0" w:beforeAutospacing="0" w:afterAutospacing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проявлять инициативу в поиске и сборе информации для выполнения коллективной работы, желая помочь взрослым и сверстникам;</w:t>
            </w:r>
          </w:p>
          <w:p>
            <w:p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i w:val="0"/>
                <w:sz w:val="24"/>
              </w:rPr>
              <w:t xml:space="preserve">- участвовать в проектной деятельности, создавать творческие работы </w:t>
            </w:r>
            <w:r>
              <w:rPr>
                <w:rStyle w:val="C6"/>
                <w:rFonts w:ascii="Times New Roman" w:hAnsi="Times New Roman"/>
                <w:sz w:val="24"/>
              </w:rPr>
              <w:t>на заданную тему (рисунки, аппликации, модели, небольшие сообщения, презентации).</w:t>
            </w:r>
          </w:p>
          <w:p>
            <w:pPr>
              <w:jc w:val="both"/>
              <w:rPr>
                <w:rFonts w:ascii="Times New Roman" w:hAnsi="Times New Roman"/>
                <w:caps w:val="1"/>
                <w:sz w:val="24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учебного предмета</w:t>
      </w:r>
    </w:p>
    <w:tbl>
      <w:tblPr>
        <w:tblStyle w:val="T2"/>
        <w:tblW w:w="0" w:type="auto"/>
        <w:tblLook w:val="04A0"/>
      </w:tblPr>
      <w:tblGrid/>
      <w:tr>
        <w:tc>
          <w:tcPr>
            <w:tcW w:w="56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учебного предмета</w:t>
            </w:r>
          </w:p>
        </w:tc>
        <w:tc>
          <w:tcPr>
            <w:tcW w:w="3912" w:type="dxa"/>
            <w:gridSpan w:val="2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Ожидаемые результаты  изучения учебного предмета </w:t>
            </w:r>
          </w:p>
        </w:tc>
      </w:tr>
      <w:tr>
        <w:trPr>
          <w:trHeight w:hRule="atLeast" w:val="387"/>
        </w:trPr>
        <w:tc>
          <w:tcPr>
            <w:tcW w:w="9571" w:type="dxa"/>
            <w:gridSpan w:val="3"/>
          </w:tcPr>
          <w:p>
            <w:pPr>
              <w:pStyle w:val="P8"/>
              <w:shd w:val="clear" w:fill="FFFFFF"/>
              <w:spacing w:lineRule="atLeast" w:line="235" w:before="0" w:after="0" w:beforeAutospacing="0" w:afterAutospacing="0"/>
            </w:pPr>
            <w:r>
              <w:rPr>
                <w:b w:val="1"/>
              </w:rPr>
              <w:t>1 модуля </w:t>
            </w:r>
            <w:r>
              <w:rPr>
                <w:b w:val="1"/>
                <w:i w:val="1"/>
              </w:rPr>
              <w:t>«Фольклор народов Забайкалья.</w:t>
            </w:r>
            <w:r>
              <w:t xml:space="preserve"> </w:t>
            </w:r>
            <w:r>
              <w:rPr>
                <w:b w:val="1"/>
                <w:i w:val="1"/>
              </w:rPr>
              <w:t>Основы безопасной жизнедеятельности»</w:t>
            </w:r>
          </w:p>
        </w:tc>
      </w:tr>
      <w:tr>
        <w:tc>
          <w:tcPr>
            <w:tcW w:w="5659" w:type="dxa"/>
          </w:tcPr>
          <w:p>
            <w:pPr>
              <w:shd w:val="clear" w:fill="FFFFFF"/>
              <w:spacing w:lineRule="atLeast" w:line="23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Потешки.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 Значение слова «потешка».  При помощи жестов, движения, понимать человеческую речь и выполнять команды «слова»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Считалки.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 Происхождение слова "считалка". Сбор и первичное фиксирование (в любом виде) считалок.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Создание культурного продукта: книжки-самоделки.</w:t>
            </w:r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>Скороговорки.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 Распределение коллектива играющих детей на две партии при помощи сгкорооворок. Значение слов рифма и декламация.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Игры.</w:t>
            </w:r>
            <w:r>
              <w:rPr>
                <w:rFonts w:ascii="Times New Roman" w:hAnsi="Times New Roman"/>
                <w:color w:val="000000"/>
                <w:sz w:val="24"/>
              </w:rPr>
              <w:t> Фольклорный праздник с использованием подвижных игр с элементами театрализации.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 </w:t>
            </w:r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>Пословицы.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 Работа над пониманием смысла пословиц. Классификация пословиц по тематическим группам. Подбор пословиц к тематической группе. Анализ пословиц-заглавий. Единство нравственных ценностей разных народов.</w:t>
            </w:r>
          </w:p>
          <w:p>
            <w:pPr>
              <w:shd w:val="clear" w:fill="FFFFFF"/>
              <w:spacing w:lineRule="atLeast" w:line="23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Поговорки.</w:t>
            </w:r>
            <w:r>
              <w:rPr>
                <w:rFonts w:ascii="Times New Roman" w:hAnsi="Times New Roman"/>
                <w:color w:val="000000"/>
                <w:sz w:val="24"/>
              </w:rPr>
              <w:t> Тематика 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поговорок. 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поговорок по заданным и самостоятельно найденным основаниям.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 Составление тематических альбомов, 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своей работы одноклассникам.</w:t>
            </w:r>
          </w:p>
          <w:p>
            <w:pPr>
              <w:shd w:val="clear" w:fill="FFFFFF"/>
              <w:spacing w:lineRule="atLeast" w:line="23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Итоговое занятие</w:t>
            </w:r>
            <w:r>
              <w:rPr>
                <w:rFonts w:ascii="Times New Roman" w:hAnsi="Times New Roman"/>
                <w:color w:val="000000"/>
                <w:sz w:val="24"/>
              </w:rPr>
              <w:t>. Сравнение малых фольклорных жанров. Презентация работ.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Загадки.</w:t>
            </w:r>
            <w:r>
              <w:rPr>
                <w:rFonts w:ascii="Times New Roman" w:hAnsi="Times New Roman"/>
                <w:color w:val="000000"/>
                <w:sz w:val="24"/>
              </w:rPr>
              <w:t> Эвенкийские загадки. Формулирование вопросительных предложений. Бурятские загадки. Русские загадки. Умение доказывать свое мнение. Соотнесение иллюстраций с соответствующим фрагментом текста.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>Сказки.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 Диалектные слова. Составление диафильма по предложенному плану. Выявление единства нравственных ценностей разных народов. Определение характера героев.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Легенды и предания.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 Особенности произведений данного жанра. Диалектные и устаревшие слова. 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Безопасность. </w:t>
            </w:r>
            <w:r>
              <w:rPr>
                <w:color w:val="000000"/>
              </w:rPr>
              <w:t>Понятие – безопасность. Чрезвычайные ситуации. Службы, оказывающие помощь.</w:t>
            </w:r>
            <w:r>
              <w:rPr>
                <w:i w:val="1"/>
                <w:color w:val="000000"/>
              </w:rPr>
              <w:t>Безопасное поведение в школе.</w:t>
            </w:r>
            <w:r>
              <w:rPr>
                <w:color w:val="000000"/>
              </w:rPr>
              <w:t> Правила поведения в школе( на уроках, на перемене и т.д.).</w:t>
            </w:r>
            <w:r>
              <w:rPr>
                <w:i w:val="1"/>
                <w:color w:val="000000"/>
              </w:rPr>
              <w:t>Режим дня.</w:t>
            </w:r>
            <w:r>
              <w:rPr>
                <w:color w:val="000000"/>
              </w:rPr>
              <w:t> Необходимость соблюдения режима дня. Составление расписания на день с учетом всех требований.</w:t>
            </w:r>
            <w:r>
              <w:rPr>
                <w:i w:val="1"/>
                <w:color w:val="000000"/>
              </w:rPr>
              <w:t>Безопасное поведение дома. </w:t>
            </w:r>
            <w:r>
              <w:rPr>
                <w:color w:val="000000"/>
              </w:rPr>
              <w:t>Опасности, подстерегающие современного человека дома. Осторожное обращение с огнем. Первая медицинская помощь. </w:t>
            </w:r>
            <w:r>
              <w:rPr>
                <w:i w:val="1"/>
                <w:color w:val="000000"/>
              </w:rPr>
              <w:t>Электричество – друг или враг?</w:t>
            </w:r>
            <w:r>
              <w:rPr>
                <w:color w:val="000000"/>
              </w:rPr>
              <w:t> Электричество – первый помощник дома. Правила поведения работы с электрооборудованием.</w:t>
            </w:r>
            <w:r>
              <w:rPr>
                <w:i w:val="1"/>
                <w:color w:val="000000"/>
              </w:rPr>
              <w:t>Безопасное поведение с незнакомыми людьми.</w:t>
            </w:r>
            <w:r>
              <w:rPr>
                <w:color w:val="000000"/>
              </w:rPr>
              <w:t> Опасность общения с незнакомыми людьми. Разговор по телефону с незнакомым человеком.</w:t>
            </w:r>
            <w:r>
              <w:rPr>
                <w:i w:val="1"/>
                <w:color w:val="000000"/>
              </w:rPr>
              <w:t>Виды транспорта. </w:t>
            </w:r>
            <w:r>
              <w:rPr>
                <w:color w:val="000000"/>
              </w:rPr>
              <w:t>Виды транспорта. Правила поведения в общественном транспорте. Аварийная ситуация.</w:t>
            </w:r>
            <w:r>
              <w:rPr>
                <w:i w:val="1"/>
                <w:color w:val="000000"/>
              </w:rPr>
              <w:t>Правила дорожного движения.</w:t>
            </w:r>
            <w:r>
              <w:rPr>
                <w:color w:val="000000"/>
              </w:rPr>
              <w:t> Сигналы светофора. Правила перехода проезжей части. Дорожные знаки.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12" w:type="dxa"/>
            <w:gridSpan w:val="2"/>
          </w:tcPr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  <w:shd w:val="clear" w:fill="FFFFFF"/>
              </w:rPr>
              <w:t>Обучающийся научится: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- понимать необходимость здорового образа жизни, соблюдения правил безопасного поведения;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-  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-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 и Забайкальского края, зародится целостный, социально ориентированный взгляд на мир в его органическом единстве и разнообразии природы, народов, культур и религий;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Обучающийся получит возможность научиться: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-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- 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-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- осознавать свою неразрывную связь с разнообразными окружающими социальными группами;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-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>
            <w:pPr>
              <w:pStyle w:val="P6"/>
              <w:tabs>
                <w:tab w:val="left" w:pos="624" w:leader="dot"/>
              </w:tabs>
              <w:spacing w:lineRule="auto" w:line="240" w:after="0" w:beforeAutospacing="0" w:afterAutospacing="0"/>
              <w:ind w:firstLine="339"/>
              <w:jc w:val="left"/>
              <w:rPr>
                <w:i w:val="0"/>
              </w:rPr>
            </w:pPr>
          </w:p>
        </w:tc>
      </w:tr>
      <w:tr>
        <w:tc>
          <w:tcPr>
            <w:tcW w:w="9571" w:type="dxa"/>
            <w:gridSpan w:val="3"/>
          </w:tcPr>
          <w:p>
            <w:pPr>
              <w:pStyle w:val="P5"/>
              <w:contextualSpacing w:val="1"/>
              <w:rPr>
                <w:b w:val="1"/>
              </w:rPr>
            </w:pPr>
            <w:r>
              <w:rPr>
                <w:b w:val="1"/>
                <w:i w:val="1"/>
                <w:color w:val="000000"/>
                <w:shd w:val="clear" w:fill="FFFFFF"/>
              </w:rPr>
              <w:t>2 модуля «Природное наследие Забайкалья»</w:t>
            </w:r>
          </w:p>
        </w:tc>
      </w:tr>
      <w:tr>
        <w:tc>
          <w:tcPr>
            <w:tcW w:w="5906" w:type="dxa"/>
            <w:gridSpan w:val="2"/>
          </w:tcPr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Раздел I. </w:t>
            </w:r>
            <w:r>
              <w:rPr>
                <w:b w:val="1"/>
                <w:i w:val="1"/>
                <w:color w:val="000000"/>
              </w:rPr>
              <w:t>Прощание с забайкальским летом 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Сенокос на лугу</w:t>
            </w:r>
            <w:r>
              <w:rPr>
                <w:color w:val="000000"/>
              </w:rPr>
              <w:t>. Значение разнотравья забайкальских лугов и степей для выпаса животных. Пора сенокоса.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Ягоды.</w:t>
            </w:r>
            <w:r>
              <w:rPr>
                <w:color w:val="000000"/>
              </w:rPr>
              <w:t> Ягоды Забайкалья. Правила сбора ягод. Пожар – главный враг лесных ягод. Ядовитые и несъедобные ягоды.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Грибы. </w:t>
            </w:r>
            <w:r>
              <w:rPr>
                <w:color w:val="000000"/>
              </w:rPr>
              <w:t>Отличие грибов от растений. Съедобные и ядовитые грибы. Правила сбора грибов.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Раздел II. </w:t>
            </w:r>
            <w:r>
              <w:rPr>
                <w:b w:val="1"/>
                <w:i w:val="1"/>
                <w:color w:val="000000"/>
              </w:rPr>
              <w:t>Осенняя пора в Забайкалье</w:t>
            </w:r>
            <w:r>
              <w:rPr>
                <w:color w:val="000000"/>
              </w:rPr>
              <w:t> (6 ч.)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i w:val="1"/>
                <w:color w:val="000000"/>
              </w:rPr>
              <w:t>Дары полей и огородов.</w:t>
            </w:r>
            <w:r>
              <w:rPr>
                <w:color w:val="000000"/>
              </w:rPr>
              <w:t> Условия выращивания и хранения овощей. Сбор урожая на полях и дачах Забайкалья.</w:t>
            </w:r>
            <w:r>
              <w:rPr>
                <w:i w:val="1"/>
                <w:color w:val="000000"/>
              </w:rPr>
              <w:t>Первые заморозки.</w:t>
            </w:r>
            <w:r>
              <w:rPr>
                <w:color w:val="000000"/>
              </w:rPr>
              <w:t> Начало заморозков. Влияние заморозков на растения и животных. Опасности первого льда.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Золотой наряд.</w:t>
            </w:r>
            <w:r>
              <w:rPr>
                <w:color w:val="000000"/>
              </w:rPr>
              <w:t> Красота забайкальской осени. Почему листья меняют свой цвет. Хвойные и лиственные деревья осенью.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Кедровые орешки. </w:t>
            </w:r>
            <w:r>
              <w:rPr>
                <w:color w:val="000000"/>
              </w:rPr>
              <w:t>Значение кедровой сосны для людей и животных. Распространение кедра в Забайкалье. Защита кедра – дело серьезное.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Кто где живёт?</w:t>
            </w:r>
            <w:r>
              <w:rPr>
                <w:color w:val="000000"/>
              </w:rPr>
              <w:t> Разнообразие растений и животных Забайкалья. Взаимосвязь растений, животных и среды обитания.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Журавли на полях.</w:t>
            </w:r>
            <w:r>
              <w:rPr>
                <w:color w:val="000000"/>
              </w:rPr>
              <w:t> Оседлые, кочующие, перелетные птицы Забайкалья. Торейские озера – журавлиные места.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Раздел III.</w:t>
            </w:r>
            <w:r>
              <w:rPr>
                <w:b w:val="1"/>
                <w:i w:val="1"/>
                <w:color w:val="000000"/>
              </w:rPr>
              <w:t> Забайкальская суровая зима </w:t>
            </w:r>
            <w:r>
              <w:rPr>
                <w:color w:val="000000"/>
              </w:rPr>
              <w:t>(12 ч.)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i w:val="1"/>
                <w:color w:val="000000"/>
              </w:rPr>
              <w:t>Природа готовится к зиме.</w:t>
            </w:r>
            <w:r>
              <w:rPr>
                <w:color w:val="000000"/>
              </w:rPr>
              <w:t> Значение листопада в жизни растений. Зимние квартиры животных.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Зимние запасы животных. </w:t>
            </w:r>
            <w:r>
              <w:rPr>
                <w:color w:val="000000"/>
              </w:rPr>
              <w:t>Запасливые звери.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i w:val="1"/>
                <w:color w:val="000000"/>
              </w:rPr>
              <w:t>Вышел соболь на охоту.</w:t>
            </w:r>
            <w:r>
              <w:rPr>
                <w:color w:val="000000"/>
              </w:rPr>
              <w:t> Жизнь соболя. Природное сообщество леса.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Белый ковёр.</w:t>
            </w:r>
            <w:r>
              <w:rPr>
                <w:color w:val="000000"/>
              </w:rPr>
              <w:t> Особенности зимы в Забайкалье. Зима на реке.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Охотники и браконьеры.</w:t>
            </w:r>
            <w:r>
              <w:rPr>
                <w:color w:val="000000"/>
              </w:rPr>
              <w:t> Правила охоты. Помощники охотника – лайки. Браконьеры.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Зимняя погода.</w:t>
            </w:r>
            <w:r>
              <w:rPr>
                <w:color w:val="000000"/>
              </w:rPr>
              <w:t> Особенности погоды зимой в Забайкалье. Охрана здоровья в зимний период.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Что такое дым?</w:t>
            </w:r>
            <w:r>
              <w:rPr>
                <w:color w:val="000000"/>
              </w:rPr>
              <w:t> Источники дыма. Влияние дыма на здоровье человека.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Зимующие птицы. </w:t>
            </w:r>
            <w:r>
              <w:rPr>
                <w:color w:val="000000"/>
              </w:rPr>
              <w:t>Испытание для птиц – зимние морозы. Питание птиц в зимний период.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Идём по следу.</w:t>
            </w:r>
            <w:r>
              <w:rPr>
                <w:color w:val="000000"/>
              </w:rPr>
              <w:t> Страницы «белой книги природы». Следы разных животных.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Пришли дзерены.</w:t>
            </w:r>
            <w:r>
              <w:rPr>
                <w:color w:val="000000"/>
              </w:rPr>
              <w:t> Жизнь забайкальской антилопы. Охрана дзеренов от браконьеров.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Красная книга.</w:t>
            </w:r>
            <w:r>
              <w:rPr>
                <w:color w:val="000000"/>
              </w:rPr>
              <w:t> Охрана редких и исчезающих животных Забайкалья. Красная книга – сигнал бедствия.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Белый месяц.</w:t>
            </w:r>
            <w:r>
              <w:rPr>
                <w:color w:val="000000"/>
              </w:rPr>
              <w:t> Признаки приближающейся весны. Народные праздники прощания с зимой и встречи весны у русского и бурятского народа.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Раздел IV.</w:t>
            </w:r>
            <w:r>
              <w:rPr>
                <w:b w:val="1"/>
                <w:i w:val="1"/>
                <w:color w:val="000000"/>
              </w:rPr>
              <w:t> Долгожданная весна </w:t>
            </w:r>
            <w:r>
              <w:rPr>
                <w:b w:val="1"/>
                <w:color w:val="000000"/>
              </w:rPr>
              <w:t>(</w:t>
            </w:r>
            <w:r>
              <w:rPr>
                <w:color w:val="000000"/>
              </w:rPr>
              <w:t>9 ч.)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Жизнь подо льдом.</w:t>
            </w:r>
            <w:r>
              <w:rPr>
                <w:color w:val="000000"/>
              </w:rPr>
              <w:t> Особенности жизни растений и животных подо льдом. Характеристика природных явлений: замор, нерест, ледоход.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Береги воду.</w:t>
            </w:r>
            <w:r>
              <w:rPr>
                <w:color w:val="000000"/>
              </w:rPr>
              <w:t> Использование воды человеком. Загрязнение воды. Подземная вода. Минеральные воды. Способы экономии воды.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Весеннее пробуждение.</w:t>
            </w:r>
            <w:r>
              <w:rPr>
                <w:color w:val="000000"/>
              </w:rPr>
              <w:t> Жизнь растений весной. Цветение деревьев и кустарников. Опасности для человека в лесу весной. Меры профилактики от укусов таёжными клещами.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История консервной банки. </w:t>
            </w:r>
            <w:r>
              <w:rPr>
                <w:color w:val="000000"/>
              </w:rPr>
              <w:t>Борьба с мусором. Вторичная переработка. Забайкалье – наш дом, мы должны соблюдать чистоту в нём.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Летят птицы.</w:t>
            </w:r>
            <w:r>
              <w:rPr>
                <w:color w:val="000000"/>
              </w:rPr>
              <w:t> Перелётные птицы Забайкалья. Изучение птиц.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Первоцветы.</w:t>
            </w:r>
            <w:r>
              <w:rPr>
                <w:color w:val="000000"/>
              </w:rPr>
              <w:t> Виды цветущих растений ранней весной. Сохранение первоцветов.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Пожар в лесу. </w:t>
            </w:r>
            <w:r>
              <w:rPr>
                <w:color w:val="000000"/>
              </w:rPr>
              <w:t>Причины возникновения лесных пожаров. Вред и последствия пожаров.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Время сажать деревья.</w:t>
            </w:r>
            <w:r>
              <w:rPr>
                <w:color w:val="000000"/>
              </w:rPr>
              <w:t> Значение озеленения городов и посёлков для жизни человека. Породы деревьев, используемых в озеленении в Забайкалье.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Тема: </w:t>
            </w:r>
            <w:r>
              <w:rPr>
                <w:i w:val="1"/>
                <w:color w:val="000000"/>
              </w:rPr>
              <w:t>Раны земли.</w:t>
            </w:r>
            <w:r>
              <w:rPr>
                <w:color w:val="000000"/>
              </w:rPr>
              <w:t> Причины возникновения оврагов. Борьба с оврагами.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Раздел V. </w:t>
            </w:r>
            <w:r>
              <w:rPr>
                <w:b w:val="1"/>
                <w:i w:val="1"/>
                <w:color w:val="000000"/>
              </w:rPr>
              <w:t>Лето пришло </w:t>
            </w:r>
            <w:r>
              <w:rPr>
                <w:b w:val="1"/>
                <w:color w:val="000000"/>
              </w:rPr>
              <w:t>(</w:t>
            </w:r>
            <w:r>
              <w:rPr>
                <w:color w:val="000000"/>
              </w:rPr>
              <w:t>4 ч.)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Птицы на гнёздах</w:t>
            </w:r>
            <w:r>
              <w:rPr>
                <w:color w:val="000000"/>
              </w:rPr>
              <w:t>. Жизнь птиц летом. Забота о потомстве. Правила поведения у обнаруженного гнезда.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Жизнь муравейника.</w:t>
            </w:r>
            <w:r>
              <w:rPr>
                <w:color w:val="000000"/>
              </w:rPr>
              <w:t> Как живут муравьи. Наблюдения за деятельностью муравьёв. Охрана муравейников.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Твой летний отдых. </w:t>
            </w:r>
            <w:r>
              <w:rPr>
                <w:color w:val="000000"/>
              </w:rPr>
              <w:t>Правила летнего отдыха на природе. Забота о здоровье летом. Места отдыха в Забайкалье. Виды активного отдыха.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i w:val="1"/>
                <w:color w:val="000000"/>
              </w:rPr>
              <w:t>Забайкалье – моя Родина. </w:t>
            </w:r>
            <w:r>
              <w:rPr>
                <w:color w:val="000000"/>
              </w:rPr>
              <w:t>Любовь к Родине начинается с охраны природы.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</w:pPr>
          </w:p>
        </w:tc>
        <w:tc>
          <w:tcPr>
            <w:tcW w:w="3665" w:type="dxa"/>
          </w:tcPr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Обучающийся научится: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находить на карте России Забайкальский край;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приводить примеры народов, населяющих Забайкальский край;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различать по существенным признакам живые и неживые тела природы;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различать по существенным признакам характерные природные явления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характеризовать среду обитания растений и животных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объяснять роль растений и животных в природе и жизни человека;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объяснять взаимосвязь растений и животных на примере местных видов;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узнавать природные сообщества Забайкальского края: лес, степь, луг, река, озеро;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приводить примеры типичных для Забайкальского края растений и животных, встречающихся в различных природных сообществах;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приводить примеры съедобных, несъедобных и ядовитых грибов, культурных растений и домашних животных Забайкальского края;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различать по существенным признакам деревья, кустарники, травы, лиственные и хвойные растения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наблюдать сезонные изменения в жизни растений и животных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проводить наблюдения за погодой в различные сезоны года;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характеризовать особенности погоды в разное время года, типичные для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понимать значение прогнозирования погоды для деятельности человека в условиях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арактеризовать факторы экологического риска в окружающей среде;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определять характер взаимоотношений человека и природы, находить примеры влияния этих отношений на природу (вырубка лесов, распашка земель и др.), здоровье и безопасность человека;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находить противоречия между природой и хозяйством человека, предлагать способы их устранения;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объяснять причины возникновения оврагов;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доказывать необходимость бережного отношения к природе в каждом уголке своей Родины;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характеризовать основные меры охраны забайкальской природы;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приводить примеры редких и нуждающихся в охране видов животных Забайкалья;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объяснять причины редкости некоторых растений и животных;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объяснять причины создания охраняемых территорий Забайкальского края;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приводить примеры заповедников и национальных парков, созданных в Забайкальском крае;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приводить примеры ценных природных территорий своего населённого пункта;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ухаживать за растениями в классной комнате, растениями и животными уголка природы;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понимать необходимость соблюдения правил поведения в природной среде;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понимать необходимость соблюдения мер профилактики клещевого энцефалита;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оказывать первую помощь при травмах, обморожениях, ожогах, укусах таёжных клещей и ядовитых змей, отравлении ядовитыми растениями;</w:t>
            </w:r>
          </w:p>
          <w:p>
            <w:pPr>
              <w:pStyle w:val="P8"/>
              <w:numPr>
                <w:ilvl w:val="0"/>
                <w:numId w:val="36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соблюдать правила поведения во время снегопада, низких температур, замерзания водоёмов, во время наводнений и землетрясений.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Обучающийся получит </w:t>
            </w:r>
            <w:r>
              <w:rPr>
                <w:b w:val="1"/>
                <w:color w:val="000000"/>
              </w:rPr>
              <w:t>возможность научиться:</w:t>
            </w:r>
          </w:p>
          <w:p>
            <w:pPr>
              <w:pStyle w:val="P8"/>
              <w:numPr>
                <w:ilvl w:val="0"/>
                <w:numId w:val="3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осознавать ценность природы и необходимость нести ответственность за её сохранение;</w:t>
            </w:r>
          </w:p>
          <w:p>
            <w:pPr>
              <w:pStyle w:val="P8"/>
              <w:numPr>
                <w:ilvl w:val="0"/>
                <w:numId w:val="3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узнавать о природе Забайкалья в процессе общения со сверстниками и взрослыми, анализа своего личного опыта взаимодействия с природой и людьми;</w:t>
            </w:r>
          </w:p>
          <w:p>
            <w:pPr>
              <w:pStyle w:val="P8"/>
              <w:numPr>
                <w:ilvl w:val="0"/>
                <w:numId w:val="3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самостоятельно формулировать правила экологически безопасного поведения как руководство к действию;</w:t>
            </w:r>
          </w:p>
          <w:p>
            <w:pPr>
              <w:pStyle w:val="P8"/>
              <w:numPr>
                <w:ilvl w:val="0"/>
                <w:numId w:val="3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соблюдать правила экологически безопасного поведения в школе, быту и природе;</w:t>
            </w:r>
          </w:p>
          <w:p>
            <w:pPr>
              <w:pStyle w:val="P8"/>
              <w:numPr>
                <w:ilvl w:val="0"/>
                <w:numId w:val="37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предвидеть опасности, которые необходимо учитывать при планировании отдыха.</w:t>
            </w:r>
          </w:p>
          <w:p>
            <w:pPr>
              <w:pStyle w:val="P7"/>
              <w:tabs>
                <w:tab w:val="left" w:pos="624" w:leader="dot"/>
              </w:tabs>
              <w:spacing w:lineRule="auto" w:line="240" w:after="0" w:beforeAutospacing="0" w:afterAutospacing="0"/>
              <w:jc w:val="left"/>
              <w:rPr>
                <w:rStyle w:val="C8"/>
                <w:b w:val="0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9571" w:type="dxa"/>
            <w:gridSpan w:val="3"/>
          </w:tcPr>
          <w:p>
            <w:pPr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  <w:shd w:val="clear" w:fill="FFFFFF"/>
              </w:rPr>
              <w:t>3 модуля «Историческое и культурное наследие Забайкалья»</w:t>
            </w:r>
          </w:p>
        </w:tc>
      </w:tr>
      <w:tr>
        <w:tc>
          <w:tcPr>
            <w:tcW w:w="5906" w:type="dxa"/>
            <w:gridSpan w:val="2"/>
          </w:tcPr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Сибирь. Забайкалье. Город Чита</w:t>
            </w:r>
            <w:r>
              <w:rPr>
                <w:color w:val="000000"/>
              </w:rPr>
              <w:t> 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Историко-географическое изучение Забайкальского края. Географическое положение. Соседи Забайкальского края: регионы России (Республика Бурятия, Республика Саха (Якутия), Иркутская и Амурская области), соседние страны (Китай, Монголия).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Символика Забайкальского края и города Читы.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Столица Забайкальского края. Происхождение названия города. Памятные места и достопримечательности города. Музеи, театры, памятники культуры. Предприятия, культурные и образовательные учреждения города.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Общественный транспорт, правила поведения в транспорте и на дорогах.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Города Забайкальского края </w:t>
            </w:r>
            <w:r>
              <w:rPr>
                <w:color w:val="000000"/>
              </w:rPr>
              <w:t>Города – исторические центры культуры Забайкалья (Нерчинск, Сретенск, Петровский-Завод). Градообразующие предприятия, история возникновения городов Краснокаменск, Балей, Борзя. Достопримечательности городов, связанные с разными периодами истории страны.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Моя семья</w:t>
            </w:r>
            <w:r>
              <w:rPr>
                <w:color w:val="000000"/>
              </w:rPr>
              <w:t> Семья как традиционная ячейка общества. Роль семьи в общественной жизни. Родословная человека. Поколения предков. Родословное древо. Фамилия, имя, отчество. Занятия членов семьи. Взаимоотношения между членами семьи, соседями, сверстниками. Культура общения с людьми.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Народы, населяющие Забайкальский край 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Связь поколений и времён в истории родного города (села). Коренные народности, населяющие Забайкальский край. Традиции, обычаи, культура. Многонациональный характер культуры забайкальцев. Фольклор. Уважение культуры разных народов.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Забайкальские деятели культуры, науки, промышленности и сельского хозяйства. </w:t>
            </w:r>
            <w:r>
              <w:rPr>
                <w:b w:val="1"/>
                <w:i w:val="1"/>
                <w:color w:val="000000"/>
              </w:rPr>
              <w:t>История края 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История освоения забайкальской земли. Первый ссыльный в Забайкалье – протопоп Аввакум. Декабристы и их вклад в развитие Забайкалья.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Выдающиеся люди, оставившие свой след в истории Забайкалья (П.А. Кропоткин, Н.Г. Чернышевский).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Неразрывная связь истории края с историей страны. Гражданская война и образование Дальневосточной республики. Годы Великой Отечественной войны и вклад наших земляков в победу над врагом.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Байкало-Амурская магистраль – яркая страница нашей истории.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 w:val="1"/>
                <w:i w:val="1"/>
                <w:color w:val="000000"/>
              </w:rPr>
              <w:t>Мой край – моя Россия 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Полезные ископаемые, добываемые в нашем крае. Роль Забайкальского края в экономической и культурной жизни России и современном мире.</w:t>
            </w: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3665" w:type="dxa"/>
          </w:tcPr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Ученик научится: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находить на карте России свой регион и его главный город;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описывать основные достопримечательности столицы своего региона и своего населённого пункта;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готовить небольшие сообщения о достопримечательностях г. Читы и своего населённого пункта;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узнавать символику Забайкальского края;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анализировать иллюстрации, сопоставлять их со словесным описанием в тексте;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описывать (пересказывать), реконструировать исторические события из истории родного края;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-- рассказывать об исторических деятелях Забайкалья;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приводить примеры фактов и событий культуры, истории родного края, оценивая их значимость в жизни людей и государства;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находить факты, 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-характеризующие образ жизни, обычаи и традиции народов, населяющих Забайкальский край;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характеризовать распространённые в Забайкалье современные профессии и ремёсла;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понимать роль семьи в общественной жизни;</w:t>
            </w:r>
          </w:p>
          <w:p>
            <w:pPr>
              <w:pStyle w:val="P8"/>
              <w:numPr>
                <w:ilvl w:val="0"/>
                <w:numId w:val="38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соблюдать правила поведения в транспорте, на дороге.</w:t>
            </w:r>
          </w:p>
          <w:p>
            <w:pPr>
              <w:pStyle w:val="P8"/>
              <w:shd w:val="clear" w:fill="FFFFFF"/>
              <w:spacing w:lineRule="atLeast" w:line="235" w:before="0" w:after="0" w:beforeAutospacing="0" w:afterAutospacing="0"/>
              <w:rPr>
                <w:color w:val="000000"/>
              </w:rPr>
            </w:pPr>
            <w:r>
              <w:rPr>
                <w:b w:val="1"/>
                <w:i w:val="1"/>
                <w:color w:val="000000"/>
              </w:rPr>
              <w:t>Выпускник получит возможность научиться:</w:t>
            </w:r>
          </w:p>
          <w:p>
            <w:pPr>
              <w:pStyle w:val="P8"/>
              <w:numPr>
                <w:ilvl w:val="0"/>
                <w:numId w:val="3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осознавать свою неразрывную связь с разнообразными окружающими социальными группами;</w:t>
            </w:r>
          </w:p>
          <w:p>
            <w:pPr>
              <w:pStyle w:val="P8"/>
              <w:numPr>
                <w:ilvl w:val="0"/>
                <w:numId w:val="3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ориентироваться в важных для страны и родного края событиях и фактах прошлого и настоящего;</w:t>
            </w:r>
          </w:p>
          <w:p>
            <w:pPr>
              <w:pStyle w:val="P8"/>
              <w:numPr>
                <w:ilvl w:val="0"/>
                <w:numId w:val="3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наблюдать и описывать деятельность человека на благо семьи, школы, своего населённого пункта, родного края, страны;</w:t>
            </w:r>
          </w:p>
          <w:p>
            <w:pPr>
              <w:pStyle w:val="P8"/>
              <w:numPr>
                <w:ilvl w:val="0"/>
                <w:numId w:val="3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проявлять уважение и готовность выполнять правила общения со взрослыми и сверстниками, участвовать в коллективной коммуникативной деятельности в информационной образовательной среде;</w:t>
            </w:r>
          </w:p>
          <w:p>
            <w:pPr>
              <w:pStyle w:val="P8"/>
              <w:numPr>
                <w:ilvl w:val="0"/>
                <w:numId w:val="3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показывать на глобусе и карте мира географическое положение Забайкальского края и его столицу;</w:t>
            </w:r>
          </w:p>
          <w:p>
            <w:pPr>
              <w:pStyle w:val="P8"/>
              <w:numPr>
                <w:ilvl w:val="0"/>
                <w:numId w:val="39"/>
              </w:numPr>
              <w:shd w:val="clear" w:fill="FFFFFF"/>
              <w:spacing w:lineRule="atLeast" w:line="235" w:before="0" w:after="0"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 понимать роль Забайкальского края в экономической и культурной жизни России и современного мира.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планирование  2 класс </w:t>
      </w:r>
    </w:p>
    <w:tbl>
      <w:tblPr>
        <w:tblStyle w:val="T2"/>
        <w:tblW w:w="0" w:type="auto"/>
        <w:tblLook w:val="04A0"/>
      </w:tblPr>
      <w:tblGrid/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п\п</w:t>
            </w:r>
          </w:p>
        </w:tc>
        <w:tc>
          <w:tcPr>
            <w:tcW w:w="8017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уроков</w:t>
            </w:r>
          </w:p>
        </w:tc>
      </w:tr>
      <w:tr>
        <w:tc>
          <w:tcPr>
            <w:tcW w:w="9571" w:type="dxa"/>
            <w:gridSpan w:val="3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В НЕКОТОРОМ ЦАРСТВЕ, В НЕКОТОРОМ ГОСУДАРСТВЕ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Бурятская народная сказка«Молодец Гуун Сээже, сын старика Таряаши».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сказка Забайкалья.«Про кота Котофеича»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«Эвенк и змея».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ЛЕГЕНДЫ ЗАБАЙКАЛЬЯ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Е.Иманакова.«Сказание о рождении Даурии».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Юргенсон.«Аквамарин - камень дружбы и верности».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 Кузаков.«Вещий Ворон».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 Пахомов«Алханай».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ВЕСЕЛЫЕ СТРАНИЦЫ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Н.Ярославцев. «Почему растут усы».  «Гости». Частушки.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Пахомов.«Нофелет». «Тикота». «Живое зеркальце». Страшилка.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Граубин .«Зубрила».  «Окно». «Косолапый музыкант».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Граубин.«Кряква». «Грибовоз».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Макаров.«Земляника».  «Жук».  «Ночь».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Озорина.«Ссора».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Кузник, Э. Кузник.«Первая встреча».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Макаров«Наш щенок». «Слепая свинья».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571" w:type="dxa"/>
            <w:gridSpan w:val="3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НАШ КРАЙ ВЧЕРА И СЕГОДНЯ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Николай Суханов.«Древние тропинки».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Юрий Курц.Казачья походная. «Батюшка Байкал».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Карабанов.«Павел Маккавеев».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Арсалан жамбалон.«Маленький Чабан».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Борис Костюков.«Нянька».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 Костюков. «Нянька».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Цыдып Жамбалов «Погоди-ка, сынок».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Я ШАГАЮ ПО НАШЕМУ КРАЮ1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Иннокентий Луговской.«Лесная загадка».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Георгий Граубин.«Певучие градусы». «Замарашка».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Юрий Курц«Февраль- бокогрей»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 Новолодский.«Подснежники».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Георгий Граубин. «Подснежники».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Николай Ярославцев. «Живые звездочки». Владимир Сажин. «Солнце село за сопками». Борис Макаров. «Подсолнух».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Отрывок из книги «Четырехэтажная тайга».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Вишняков.«Полосатые друзья».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Николай Савостин. «Олень». Борис Макаров. «Соболь».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Георгий Граубин.Как в тереме живут (глава из книги «Моя страна Сибирь»).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Евгений Куренной. «Кедровкины кладовые».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1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Василий Никонов.Малыш (глава из повести «Приключения Сохатенка»)  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76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8017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</w:tc>
        <w:tc>
          <w:tcPr>
            <w:tcW w:w="978" w:type="dxa"/>
          </w:tcPr>
          <w:p>
            <w:pPr>
              <w:tabs>
                <w:tab w:val="left" w:pos="6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tabs>
          <w:tab w:val="left" w:pos="6075" w:leader="none"/>
        </w:tabs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Планирование 3 класс </w:t>
      </w:r>
    </w:p>
    <w:tbl>
      <w:tblPr>
        <w:tblStyle w:val="T2"/>
        <w:tblW w:w="0" w:type="auto"/>
        <w:tblLook w:val="04A0"/>
      </w:tblPr>
      <w:tblGrid/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п\п</w:t>
            </w:r>
          </w:p>
        </w:tc>
        <w:tc>
          <w:tcPr>
            <w:tcW w:w="807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уроков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уроков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ПРОЩАНИЕ С ЗАБАЙКАЛЬСКИМ ЛЕТОМ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73" w:type="dxa"/>
          </w:tcPr>
          <w:p>
            <w:pPr>
              <w:tabs>
                <w:tab w:val="left" w:pos="2085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Сенокос на лугу</w:t>
              <w:tab/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Ягоды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Грибы 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ОСЕННЯЯ ПОРА В ЗАБАЙКАЛЬЕ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Дары полей и огородов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заморозки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Золотой наряд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Кедровые орешки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где живет?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Журавли на полях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ЗАБАЙКАЛЬСКАЯ СУРОВАЯ ЗИМА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готовится к зиме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запасы животных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Вышел соболь на охоту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Белый ковер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Охотники и браконьеры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погода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дым?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Идем по следу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Пришли дзерены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 книга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Белый месяц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ДОЛГОЖДАННАЯ ВЕСНА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подо льдом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Береги воду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Весеннее пробуждение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консервной банки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Летят птицы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Первоцветы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 в лесу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сажать деревья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Раны земли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ЛЕТО ПРИШЛО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на гнёздах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муравейника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летний отдых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Забайкалье – моя Родина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ъ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Планирование 4 класс (17 часов)</w:t>
      </w:r>
    </w:p>
    <w:tbl>
      <w:tblPr>
        <w:tblStyle w:val="T2"/>
        <w:tblW w:w="0" w:type="auto"/>
        <w:tblLook w:val="04A0"/>
      </w:tblPr>
      <w:tblGrid/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п\п</w:t>
            </w:r>
          </w:p>
        </w:tc>
        <w:tc>
          <w:tcPr>
            <w:tcW w:w="807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Тема уроков 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уроков 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СТРАНИЦЫ ИСТОРИИ. (5ч)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7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Когда гремели вулканы. Спроси у археологов.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Сибирь. Забайкалье. Чита.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Русских не запугаешь. След в истории.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глубину сибирских руд. Заглянем в телефонную книгу.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Забайкальский край.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ПРОШЛОЕ И НАСТОЯЩЕЕ. (2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 не сразу строилась. От Гантимура до Гантимуровых.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один, да не все понятно.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ДАВАЙ ПОЙДЕМ С ТОБОЮ В ЛЕС, В СТРАНУ ЗАГАДОК И ЧУДЕС. (2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поведал лубоед. Заглянем в подвалы леса.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Сахар, крахмал и масло. Даурские хитрости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КТО В ТЕРЕМЕ ЖИВЕТ?.(1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семья. Возвращение.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НЕУЖТО ПЛАНЕТА ПЕРЕВЕРНУЛАСЬ? (2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Чего не знали земляки. Зимний холод бьет как молот. 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Куда убегает дождь? Климат людей закаляет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ЭКО+ЛОГИЯ=ЭКОЛОГИЯ (2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леса нам никак нельзя. Заповедывать  означает – предписывать.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Друзья или враги? Не все хорошее хорошо.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БЕЛЫЙ ГОРОД. (2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Подземное царство города. Белый город.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Расшифруем наш  герб.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9571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НАША МАЛАЯ РОДИНА. (1 ч)</w:t>
            </w:r>
          </w:p>
        </w:tc>
      </w:tr>
      <w:tr>
        <w:tc>
          <w:tcPr>
            <w:tcW w:w="54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7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район. Наш город.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bookmarkStart w:id="0" w:name="block-21760356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0"/>
      </w:pPr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Граубин, Г.Р. Наша малая Родина : учебное пособие по краеведению для младшего школьного возраста / Г.Р. Граубин. – Чита :Экспресс-изд-во, 2004  </w:t>
      </w:r>
      <w:r>
        <w:rPr>
          <w:rFonts w:ascii="Times New Roman" w:hAnsi="Times New Roman"/>
          <w:color w:val="000000"/>
          <w:sz w:val="28"/>
        </w:rPr>
        <w:tab/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Граубин, Г.Р. Наша малая Родина : учебное пособие по краеведению для младшего школьного возраста / Г.Р. Граубин. – Чита :Экспресс-изд-во, 2004  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  <w:rPr>
          <w:rStyle w:val="C2"/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"http://encycl.chita.ru"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http://encycl.chita.ru</w:t>
      </w:r>
      <w:r>
        <w:rPr>
          <w:rStyle w:val="C2"/>
          <w:rFonts w:ascii="Times New Roman" w:hAnsi="Times New Roman"/>
          <w:b w:val="1"/>
          <w:sz w:val="28"/>
        </w:rPr>
        <w:fldChar w:fldCharType="end"/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Style w:val="C2"/>
          <w:rFonts w:ascii="Times New Roman" w:hAnsi="Times New Roman"/>
          <w:b w:val="1"/>
          <w:sz w:val="28"/>
        </w:rPr>
        <w:t>http://nature.chita.ru</w:t>
      </w:r>
      <w:bookmarkStart w:id="1" w:name="_GoBack"/>
      <w:bookmarkEnd w:id="1"/>
    </w:p>
    <w:p>
      <w:pPr>
        <w:spacing w:lineRule="auto" w:line="480"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</w:p>
    <w:p/>
    <w:p/>
    <w:p>
      <w:pPr>
        <w:rPr>
          <w:rFonts w:ascii="Times New Roman" w:hAnsi="Times New Roman"/>
          <w:sz w:val="24"/>
        </w:rPr>
      </w:pPr>
      <w:bookmarkEnd w:id="0"/>
    </w:p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A963CE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0E934A4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167D75A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84D7543"/>
    <w:multiLevelType w:val="hybridMultilevel"/>
    <w:lvl w:ilvl="0" w:tplc="628ADD6E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1A317F25"/>
    <w:multiLevelType w:val="hybridMultilevel"/>
    <w:lvl w:ilvl="0" w:tplc="628ADD6E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1AD80A98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1D7F5444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211858C1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8">
    <w:nsid w:val="238E344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2447706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282F3EE5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2F6A320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2">
    <w:nsid w:val="340E2A9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34C407D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39E42C0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nsid w:val="3A9E6D8B"/>
    <w:multiLevelType w:val="hybridMultilevel"/>
    <w:lvl w:ilvl="0" w:tplc="6CCE895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3CCD57E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3E4B01CB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8">
    <w:nsid w:val="3E6A36C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9">
    <w:nsid w:val="411215A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0">
    <w:nsid w:val="462A7CD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1">
    <w:nsid w:val="4E4747E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2">
    <w:nsid w:val="569F4EDD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57BC7CE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5CC9614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5">
    <w:nsid w:val="5E855BD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6">
    <w:nsid w:val="5FF2168E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60335E6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8">
    <w:nsid w:val="641423A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9">
    <w:nsid w:val="6578696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0">
    <w:nsid w:val="6A1F7A4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1">
    <w:nsid w:val="6C4B3C15"/>
    <w:multiLevelType w:val="hybridMultilevel"/>
    <w:lvl w:ilvl="0" w:tplc="1E585C86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nsid w:val="703D2DB0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3">
    <w:nsid w:val="710C1D2F"/>
    <w:multiLevelType w:val="hybridMultilevel"/>
    <w:lvl w:ilvl="0" w:tplc="628ADD6E">
      <w:start w:val="1"/>
      <w:numFmt w:val="bullet"/>
      <w:suff w:val="tab"/>
      <w:lvlText w:val=""/>
      <w:lvlJc w:val="left"/>
      <w:pPr>
        <w:ind w:hanging="284" w:left="2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">
    <w:nsid w:val="710D487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5">
    <w:nsid w:val="7244652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6">
    <w:nsid w:val="7418201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7">
    <w:nsid w:val="74AD508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8">
    <w:nsid w:val="79737385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12"/>
  </w:num>
  <w:num w:numId="2">
    <w:abstractNumId w:val="27"/>
  </w:num>
  <w:num w:numId="3">
    <w:abstractNumId w:val="32"/>
  </w:num>
  <w:num w:numId="4">
    <w:abstractNumId w:val="13"/>
  </w:num>
  <w:num w:numId="5">
    <w:abstractNumId w:val="2"/>
  </w:num>
  <w:num w:numId="6">
    <w:abstractNumId w:val="35"/>
  </w:num>
  <w:num w:numId="7">
    <w:abstractNumId w:val="24"/>
  </w:num>
  <w:num w:numId="8">
    <w:abstractNumId w:val="23"/>
  </w:num>
  <w:num w:numId="9">
    <w:abstractNumId w:val="7"/>
  </w:num>
  <w:num w:numId="10">
    <w:abstractNumId w:val="22"/>
  </w:num>
  <w:num w:numId="11">
    <w:abstractNumId w:val="26"/>
  </w:num>
  <w:num w:numId="12">
    <w:abstractNumId w:val="6"/>
  </w:num>
  <w:num w:numId="13">
    <w:abstractNumId w:val="10"/>
  </w:num>
  <w:num w:numId="14">
    <w:abstractNumId w:val="5"/>
  </w:num>
  <w:num w:numId="15">
    <w:abstractNumId w:val="31"/>
  </w:num>
  <w:num w:numId="16">
    <w:abstractNumId w:val="15"/>
  </w:num>
  <w:num w:numId="17">
    <w:abstractNumId w:val="4"/>
  </w:num>
  <w:num w:numId="18">
    <w:abstractNumId w:val="33"/>
  </w:num>
  <w:num w:numId="19">
    <w:abstractNumId w:val="3"/>
  </w:num>
  <w:num w:numId="20">
    <w:abstractNumId w:val="16"/>
  </w:num>
  <w:num w:numId="21">
    <w:abstractNumId w:val="36"/>
  </w:num>
  <w:num w:numId="22">
    <w:abstractNumId w:val="0"/>
  </w:num>
  <w:num w:numId="23">
    <w:abstractNumId w:val="14"/>
  </w:num>
  <w:num w:numId="24">
    <w:abstractNumId w:val="11"/>
  </w:num>
  <w:num w:numId="25">
    <w:abstractNumId w:val="1"/>
  </w:num>
  <w:num w:numId="26">
    <w:abstractNumId w:val="17"/>
  </w:num>
  <w:num w:numId="27">
    <w:abstractNumId w:val="34"/>
  </w:num>
  <w:num w:numId="28">
    <w:abstractNumId w:val="21"/>
  </w:num>
  <w:num w:numId="29">
    <w:abstractNumId w:val="19"/>
  </w:num>
  <w:num w:numId="30">
    <w:abstractNumId w:val="28"/>
  </w:num>
  <w:num w:numId="31">
    <w:abstractNumId w:val="25"/>
  </w:num>
  <w:num w:numId="32">
    <w:abstractNumId w:val="8"/>
  </w:num>
  <w:num w:numId="33">
    <w:abstractNumId w:val="37"/>
  </w:num>
  <w:num w:numId="34">
    <w:abstractNumId w:val="20"/>
  </w:num>
  <w:num w:numId="35">
    <w:abstractNumId w:val="38"/>
  </w:num>
  <w:num w:numId="36">
    <w:abstractNumId w:val="30"/>
  </w:num>
  <w:num w:numId="37">
    <w:abstractNumId w:val="18"/>
  </w:num>
  <w:num w:numId="38">
    <w:abstractNumId w:val="29"/>
  </w:num>
  <w:num w:numId="39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ody Text"/>
    <w:basedOn w:val="P0"/>
    <w:link w:val="C3"/>
    <w:pPr>
      <w:spacing w:lineRule="auto" w:line="360" w:after="0" w:beforeAutospacing="0" w:afterAutospacing="0"/>
      <w:jc w:val="both"/>
    </w:pPr>
    <w:rPr>
      <w:rFonts w:ascii="Times New Roman" w:hAnsi="Times New Roman"/>
      <w:sz w:val="26"/>
    </w:rPr>
  </w:style>
  <w:style w:type="paragraph" w:styleId="P2">
    <w:name w:val="Body Text 3"/>
    <w:basedOn w:val="P0"/>
    <w:link w:val="C4"/>
    <w:pPr>
      <w:spacing w:lineRule="auto" w:line="240" w:after="120" w:beforeAutospacing="0" w:afterAutospacing="0"/>
    </w:pPr>
    <w:rPr>
      <w:rFonts w:ascii="Times New Roman" w:hAnsi="Times New Roman"/>
      <w:sz w:val="16"/>
    </w:rPr>
  </w:style>
  <w:style w:type="paragraph" w:styleId="P3">
    <w:name w:val="Body Text Indent"/>
    <w:basedOn w:val="P0"/>
    <w:link w:val="C5"/>
    <w:pPr>
      <w:spacing w:lineRule="auto" w:line="240" w:after="120" w:beforeAutospacing="0" w:afterAutospacing="0"/>
      <w:ind w:left="283"/>
    </w:pPr>
    <w:rPr>
      <w:rFonts w:ascii="Times New Roman" w:hAnsi="Times New Roman"/>
      <w:sz w:val="20"/>
    </w:rPr>
  </w:style>
  <w:style w:type="paragraph" w:styleId="P4">
    <w:name w:val="Style17"/>
    <w:basedOn w:val="P0"/>
    <w:pPr>
      <w:widowControl w:val="0"/>
      <w:spacing w:lineRule="exact" w:line="254" w:after="0" w:beforeAutospacing="0" w:afterAutospacing="0"/>
      <w:ind w:firstLine="360"/>
      <w:jc w:val="both"/>
    </w:pPr>
    <w:rPr>
      <w:rFonts w:ascii="Impact" w:hAnsi="Impact"/>
      <w:sz w:val="24"/>
    </w:rPr>
  </w:style>
  <w:style w:type="paragraph" w:styleId="P5">
    <w:name w:val="List Paragraph"/>
    <w:basedOn w:val="P0"/>
    <w:qFormat/>
    <w:pPr>
      <w:spacing w:lineRule="auto" w:line="240" w:after="0" w:beforeAutospacing="0" w:afterAutospacing="0"/>
      <w:ind w:left="720"/>
      <w:jc w:val="both"/>
    </w:pPr>
    <w:rPr>
      <w:rFonts w:ascii="Times New Roman" w:hAnsi="Times New Roman"/>
      <w:sz w:val="24"/>
    </w:rPr>
  </w:style>
  <w:style w:type="paragraph" w:styleId="P6">
    <w:name w:val="Zag_3"/>
    <w:basedOn w:val="P0"/>
    <w:pPr>
      <w:widowControl w:val="0"/>
      <w:spacing w:lineRule="exact" w:line="282" w:after="68" w:beforeAutospacing="0" w:afterAutospacing="0"/>
      <w:jc w:val="center"/>
    </w:pPr>
    <w:rPr>
      <w:rFonts w:ascii="Times New Roman" w:hAnsi="Times New Roman"/>
      <w:i w:val="1"/>
      <w:color w:val="000000"/>
      <w:sz w:val="24"/>
    </w:rPr>
  </w:style>
  <w:style w:type="paragraph" w:styleId="P7">
    <w:name w:val="Zag_2"/>
    <w:basedOn w:val="P0"/>
    <w:pPr>
      <w:widowControl w:val="0"/>
      <w:spacing w:lineRule="exact" w:line="291" w:after="129" w:beforeAutospacing="0" w:afterAutospacing="0"/>
      <w:jc w:val="center"/>
    </w:pPr>
    <w:rPr>
      <w:rFonts w:ascii="Times New Roman" w:hAnsi="Times New Roman"/>
      <w:b w:val="1"/>
      <w:color w:val="000000"/>
      <w:sz w:val="24"/>
    </w:rPr>
  </w:style>
  <w:style w:type="paragraph" w:styleId="P8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9">
    <w:name w:val="c2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rFonts w:ascii="Times New Roman" w:hAnsi="Times New Roman"/>
      <w:sz w:val="26"/>
    </w:rPr>
  </w:style>
  <w:style w:type="character" w:styleId="C4">
    <w:name w:val="Основной текст 3 Знак"/>
    <w:basedOn w:val="C0"/>
    <w:link w:val="P2"/>
    <w:rPr>
      <w:rFonts w:ascii="Times New Roman" w:hAnsi="Times New Roman"/>
      <w:sz w:val="16"/>
    </w:rPr>
  </w:style>
  <w:style w:type="character" w:styleId="C5">
    <w:name w:val="Основной текст с отступом Знак"/>
    <w:basedOn w:val="C0"/>
    <w:link w:val="P3"/>
    <w:rPr>
      <w:rFonts w:ascii="Times New Roman" w:hAnsi="Times New Roman"/>
      <w:sz w:val="20"/>
    </w:rPr>
  </w:style>
  <w:style w:type="character" w:styleId="C6">
    <w:name w:val="Font Style44"/>
    <w:basedOn w:val="C0"/>
    <w:rPr>
      <w:rFonts w:ascii="Microsoft Sans Serif" w:hAnsi="Microsoft Sans Serif"/>
      <w:sz w:val="18"/>
    </w:rPr>
  </w:style>
  <w:style w:type="character" w:styleId="C7">
    <w:name w:val="Font Style41"/>
    <w:basedOn w:val="C0"/>
    <w:rPr>
      <w:rFonts w:ascii="Microsoft Sans Serif" w:hAnsi="Microsoft Sans Serif"/>
      <w:i w:val="1"/>
      <w:sz w:val="18"/>
    </w:rPr>
  </w:style>
  <w:style w:type="character" w:styleId="C8">
    <w:name w:val="Zag_11"/>
    <w:rPr/>
  </w:style>
  <w:style w:type="character" w:styleId="C9">
    <w:name w:val="c9"/>
    <w:basedOn w:val="C0"/>
    <w:rPr/>
  </w:style>
  <w:style w:type="character" w:styleId="C10">
    <w:name w:val="c46"/>
    <w:basedOn w:val="C0"/>
    <w:rPr/>
  </w:style>
  <w:style w:type="character" w:styleId="C11">
    <w:name w:val="c19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